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41" w:rsidRDefault="00653B41" w:rsidP="00653B41">
      <w:pPr>
        <w:jc w:val="center"/>
        <w:rPr>
          <w:b/>
          <w:caps/>
          <w:lang w:val="sk-SK"/>
        </w:rPr>
      </w:pPr>
      <w:r>
        <w:rPr>
          <w:b/>
          <w:lang w:val="sk-SK"/>
        </w:rPr>
        <w:t xml:space="preserve">ŽILINSKÁ UNIVERZITA V ŽILINE,  </w:t>
      </w:r>
      <w:r>
        <w:rPr>
          <w:b/>
          <w:caps/>
          <w:lang w:val="sk-SK"/>
        </w:rPr>
        <w:t>Fakulta riadenia a informatiky</w:t>
      </w:r>
    </w:p>
    <w:p w:rsidR="00653B41" w:rsidRDefault="00653B41" w:rsidP="00653B41">
      <w:pPr>
        <w:pStyle w:val="Nzov"/>
        <w:rPr>
          <w:lang w:val="sk-SK"/>
        </w:rPr>
      </w:pPr>
    </w:p>
    <w:p w:rsidR="00653B41" w:rsidRPr="00A1022D" w:rsidRDefault="00653B41" w:rsidP="00653B41">
      <w:pPr>
        <w:pStyle w:val="Nzov"/>
        <w:rPr>
          <w:sz w:val="24"/>
          <w:szCs w:val="24"/>
          <w:u w:val="none"/>
          <w:lang w:val="sk-SK"/>
        </w:rPr>
      </w:pPr>
      <w:r w:rsidRPr="00A1022D">
        <w:rPr>
          <w:sz w:val="24"/>
          <w:szCs w:val="24"/>
          <w:u w:val="none"/>
          <w:lang w:val="sk-SK"/>
        </w:rPr>
        <w:t>ZADANIE TÉMY BAKALÁRSKEJ  PRÁCE</w:t>
      </w:r>
    </w:p>
    <w:p w:rsidR="00653B41" w:rsidRDefault="00653B41" w:rsidP="00653B41">
      <w:pPr>
        <w:jc w:val="center"/>
        <w:rPr>
          <w:b/>
          <w:lang w:val="sk-SK"/>
        </w:rPr>
      </w:pPr>
    </w:p>
    <w:p w:rsidR="00653B41" w:rsidRPr="00E9687B" w:rsidRDefault="00653B41" w:rsidP="00653B41">
      <w:pPr>
        <w:jc w:val="both"/>
        <w:rPr>
          <w:b/>
          <w:lang w:val="sk-SK"/>
        </w:rPr>
      </w:pPr>
      <w:r w:rsidRPr="00E9687B">
        <w:rPr>
          <w:b/>
          <w:lang w:val="sk-SK"/>
        </w:rPr>
        <w:t xml:space="preserve">Študijný odbor: </w:t>
      </w:r>
      <w:r w:rsidR="00347C68">
        <w:rPr>
          <w:b/>
          <w:lang w:val="sk-SK"/>
        </w:rPr>
        <w:t>ekonómia a</w:t>
      </w:r>
      <w:r w:rsidRPr="00E9687B">
        <w:rPr>
          <w:b/>
          <w:lang w:val="sk-SK"/>
        </w:rPr>
        <w:t xml:space="preserve"> manažment                                                                 Študijný program: manažment</w:t>
      </w:r>
    </w:p>
    <w:p w:rsidR="00653B41" w:rsidRDefault="00653B41" w:rsidP="00653B41">
      <w:pPr>
        <w:jc w:val="both"/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2004" wp14:editId="38E52CFE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5829300" cy="0"/>
                <wp:effectExtent l="13970" t="20955" r="14605" b="17145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733C" id="Rovná spojnica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75pt" to="45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53B41" w:rsidRDefault="00653B41" w:rsidP="00653B41">
      <w:pPr>
        <w:jc w:val="both"/>
        <w:rPr>
          <w:b/>
          <w:lang w:val="sk-SK"/>
        </w:rPr>
      </w:pPr>
    </w:p>
    <w:p w:rsidR="00653B41" w:rsidRPr="00EE2E79" w:rsidRDefault="00653B41" w:rsidP="00653B41">
      <w:pPr>
        <w:jc w:val="both"/>
        <w:rPr>
          <w:lang w:val="sk-SK"/>
        </w:rPr>
      </w:pPr>
      <w:r w:rsidRPr="00EE2E79">
        <w:rPr>
          <w:lang w:val="sk-SK"/>
        </w:rPr>
        <w:t xml:space="preserve">Meno študenta                                                                                       </w:t>
      </w:r>
      <w:r w:rsidRPr="00EE2E79">
        <w:rPr>
          <w:lang w:val="sk-SK"/>
        </w:rPr>
        <w:tab/>
        <w:t xml:space="preserve">           </w:t>
      </w:r>
      <w:r w:rsidRPr="00EE2E79">
        <w:rPr>
          <w:lang w:val="sk-SK"/>
        </w:rPr>
        <w:tab/>
        <w:t xml:space="preserve">                            Osobné číslo</w:t>
      </w:r>
    </w:p>
    <w:p w:rsidR="00653B41" w:rsidRPr="00CB1EA6" w:rsidRDefault="00653B41" w:rsidP="00653B41">
      <w:pPr>
        <w:jc w:val="both"/>
        <w:rPr>
          <w:sz w:val="10"/>
          <w:szCs w:val="16"/>
          <w:lang w:val="sk-SK"/>
        </w:rPr>
      </w:pPr>
    </w:p>
    <w:p w:rsidR="00653B41" w:rsidRDefault="00653B41" w:rsidP="00653B41">
      <w:pPr>
        <w:jc w:val="center"/>
        <w:rPr>
          <w:b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BE98F" wp14:editId="3D3BF242">
                <wp:simplePos x="0" y="0"/>
                <wp:positionH relativeFrom="column">
                  <wp:posOffset>4152900</wp:posOffset>
                </wp:positionH>
                <wp:positionV relativeFrom="paragraph">
                  <wp:posOffset>26035</wp:posOffset>
                </wp:positionV>
                <wp:extent cx="1514475" cy="372745"/>
                <wp:effectExtent l="13970" t="5715" r="5080" b="12065"/>
                <wp:wrapSquare wrapText="bothSides"/>
                <wp:docPr id="47" name="Blok text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1" w:rsidRPr="007A3CD0" w:rsidRDefault="00653B41" w:rsidP="00653B41">
                            <w:pPr>
                              <w:spacing w:before="6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BE98F" id="_x0000_t202" coordsize="21600,21600" o:spt="202" path="m,l,21600r21600,l21600,xe">
                <v:stroke joinstyle="miter"/>
                <v:path gradientshapeok="t" o:connecttype="rect"/>
              </v:shapetype>
              <v:shape id="Blok textu 47" o:spid="_x0000_s1026" type="#_x0000_t202" style="position:absolute;left:0;text-align:left;margin-left:327pt;margin-top:2.05pt;width:119.2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">
                <v:textbox>
                  <w:txbxContent>
                    <w:p w:rsidR="00653B41" w:rsidRPr="007A3CD0" w:rsidRDefault="00653B41" w:rsidP="00653B41">
                      <w:pPr>
                        <w:spacing w:before="60"/>
                        <w:jc w:val="center"/>
                        <w:rPr>
                          <w:b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sk-SK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9A99D" wp14:editId="367CCB7F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267075" cy="372745"/>
                <wp:effectExtent l="13970" t="13335" r="5080" b="13970"/>
                <wp:wrapSquare wrapText="bothSides"/>
                <wp:docPr id="48" name="Blok text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1" w:rsidRPr="007A3CD0" w:rsidRDefault="00653B41" w:rsidP="00653B41">
                            <w:pPr>
                              <w:spacing w:before="60"/>
                              <w:jc w:val="center"/>
                              <w:rPr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k-SK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A99D" id="Blok textu 48" o:spid="_x0000_s1027" type="#_x0000_t202" style="position:absolute;left:0;text-align:left;margin-left:0;margin-top:1.9pt;width:257.2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">
                <v:textbox>
                  <w:txbxContent>
                    <w:p w:rsidR="00653B41" w:rsidRPr="007A3CD0" w:rsidRDefault="00653B41" w:rsidP="00653B41">
                      <w:pPr>
                        <w:spacing w:before="60"/>
                        <w:jc w:val="center"/>
                        <w:rPr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b/>
                          <w:sz w:val="24"/>
                          <w:lang w:val="sk-SK"/>
                        </w:rPr>
                        <w:t>VZOR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</w:t>
      </w:r>
    </w:p>
    <w:p w:rsidR="00653B41" w:rsidRPr="00DE2701" w:rsidRDefault="00653B41" w:rsidP="00653B41">
      <w:pPr>
        <w:jc w:val="center"/>
        <w:rPr>
          <w:b/>
          <w:sz w:val="16"/>
          <w:szCs w:val="16"/>
          <w:lang w:val="sk-SK"/>
        </w:rPr>
      </w:pPr>
    </w:p>
    <w:p w:rsidR="00653B41" w:rsidRPr="00EE2E79" w:rsidRDefault="00653B41" w:rsidP="00653B41">
      <w:pPr>
        <w:jc w:val="both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78A58" wp14:editId="0CA34F8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667375" cy="544830"/>
                <wp:effectExtent l="13970" t="13335" r="5080" b="13335"/>
                <wp:wrapSquare wrapText="bothSides"/>
                <wp:docPr id="49" name="Blok text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1" w:rsidRPr="007A3CD0" w:rsidRDefault="00653B41" w:rsidP="00653B41">
                            <w:pPr>
                              <w:pStyle w:val="Nadpis1"/>
                              <w:spacing w:before="40" w:after="60"/>
                              <w:ind w:left="-57" w:right="-57"/>
                              <w:jc w:val="center"/>
                              <w:rPr>
                                <w:color w:val="0000FF"/>
                                <w:szCs w:val="23"/>
                                <w:lang w:val="sk-SK"/>
                              </w:rPr>
                            </w:pPr>
                            <w:r w:rsidRPr="007A3CD0">
                              <w:rPr>
                                <w:szCs w:val="23"/>
                                <w:lang w:val="sk-SK"/>
                              </w:rPr>
                              <w:t xml:space="preserve">Návrh motivačného programu </w:t>
                            </w:r>
                            <w:r>
                              <w:rPr>
                                <w:szCs w:val="23"/>
                                <w:lang w:val="sk-SK"/>
                              </w:rPr>
                              <w:t>pre vybranú spoločnosť</w:t>
                            </w:r>
                          </w:p>
                          <w:p w:rsidR="00653B41" w:rsidRPr="007A3CD0" w:rsidRDefault="00653B41" w:rsidP="00653B41">
                            <w:pPr>
                              <w:pStyle w:val="Nadpis1"/>
                              <w:spacing w:before="0" w:after="240"/>
                              <w:ind w:left="-57" w:right="-57"/>
                              <w:jc w:val="center"/>
                              <w:rPr>
                                <w:szCs w:val="23"/>
                              </w:rPr>
                            </w:pPr>
                            <w:r w:rsidRPr="007A3CD0">
                              <w:rPr>
                                <w:szCs w:val="23"/>
                              </w:rPr>
                              <w:t xml:space="preserve">Proposal of </w:t>
                            </w:r>
                            <w:r>
                              <w:rPr>
                                <w:szCs w:val="23"/>
                              </w:rPr>
                              <w:t>m</w:t>
                            </w:r>
                            <w:r w:rsidRPr="007A3CD0">
                              <w:rPr>
                                <w:szCs w:val="23"/>
                              </w:rPr>
                              <w:t>otivation program</w:t>
                            </w:r>
                            <w:r>
                              <w:rPr>
                                <w:szCs w:val="23"/>
                              </w:rPr>
                              <w:t xml:space="preserve"> for chosen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8A58" id="Blok textu 49" o:spid="_x0000_s1028" type="#_x0000_t202" style="position:absolute;left:0;text-align:left;margin-left:0;margin-top:18.2pt;width:446.2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">
                <v:textbox>
                  <w:txbxContent>
                    <w:p w:rsidR="00653B41" w:rsidRPr="007A3CD0" w:rsidRDefault="00653B41" w:rsidP="00653B41">
                      <w:pPr>
                        <w:pStyle w:val="Nadpis1"/>
                        <w:spacing w:before="40" w:after="60"/>
                        <w:ind w:left="-57" w:right="-57"/>
                        <w:jc w:val="center"/>
                        <w:rPr>
                          <w:color w:val="0000FF"/>
                          <w:szCs w:val="23"/>
                          <w:lang w:val="sk-SK"/>
                        </w:rPr>
                      </w:pPr>
                      <w:r w:rsidRPr="007A3CD0">
                        <w:rPr>
                          <w:szCs w:val="23"/>
                          <w:lang w:val="sk-SK"/>
                        </w:rPr>
                        <w:t xml:space="preserve">Návrh motivačného programu </w:t>
                      </w:r>
                      <w:r>
                        <w:rPr>
                          <w:szCs w:val="23"/>
                          <w:lang w:val="sk-SK"/>
                        </w:rPr>
                        <w:t>pre vybranú spoločnosť</w:t>
                      </w:r>
                    </w:p>
                    <w:p w:rsidR="00653B41" w:rsidRPr="007A3CD0" w:rsidRDefault="00653B41" w:rsidP="00653B41">
                      <w:pPr>
                        <w:pStyle w:val="Nadpis1"/>
                        <w:spacing w:before="0" w:after="240"/>
                        <w:ind w:left="-57" w:right="-57"/>
                        <w:jc w:val="center"/>
                        <w:rPr>
                          <w:szCs w:val="23"/>
                        </w:rPr>
                      </w:pPr>
                      <w:r w:rsidRPr="007A3CD0">
                        <w:rPr>
                          <w:szCs w:val="23"/>
                        </w:rPr>
                        <w:t xml:space="preserve">Proposal of </w:t>
                      </w:r>
                      <w:r>
                        <w:rPr>
                          <w:szCs w:val="23"/>
                        </w:rPr>
                        <w:t>m</w:t>
                      </w:r>
                      <w:r w:rsidRPr="007A3CD0">
                        <w:rPr>
                          <w:szCs w:val="23"/>
                        </w:rPr>
                        <w:t>otivation program</w:t>
                      </w:r>
                      <w:r>
                        <w:rPr>
                          <w:szCs w:val="23"/>
                        </w:rPr>
                        <w:t xml:space="preserve"> for chosen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EE2E79">
        <w:rPr>
          <w:lang w:val="sk-SK"/>
        </w:rPr>
        <w:t>Názov práce v slovenskom aj anglickom jazyku</w:t>
      </w:r>
    </w:p>
    <w:p w:rsidR="00653B41" w:rsidRDefault="00653B41" w:rsidP="00653B41">
      <w:pPr>
        <w:jc w:val="both"/>
        <w:rPr>
          <w:b/>
          <w:lang w:val="sk-SK"/>
        </w:rPr>
      </w:pPr>
    </w:p>
    <w:p w:rsidR="00653B41" w:rsidRPr="00EE2E79" w:rsidRDefault="00653B41" w:rsidP="00653B41">
      <w:pPr>
        <w:jc w:val="both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982E" wp14:editId="6CEE133F">
                <wp:simplePos x="0" y="0"/>
                <wp:positionH relativeFrom="column">
                  <wp:posOffset>5080</wp:posOffset>
                </wp:positionH>
                <wp:positionV relativeFrom="paragraph">
                  <wp:posOffset>254000</wp:posOffset>
                </wp:positionV>
                <wp:extent cx="5667375" cy="3971925"/>
                <wp:effectExtent l="0" t="0" r="28575" b="28575"/>
                <wp:wrapSquare wrapText="bothSides"/>
                <wp:docPr id="50" name="Blok text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41" w:rsidRPr="007A3CD0" w:rsidRDefault="00653B41" w:rsidP="00653B41">
                            <w:pPr>
                              <w:spacing w:before="120" w:after="20"/>
                              <w:rPr>
                                <w:b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7A3CD0">
                              <w:rPr>
                                <w:b/>
                                <w:sz w:val="21"/>
                                <w:szCs w:val="21"/>
                                <w:lang w:val="sk-SK"/>
                              </w:rPr>
                              <w:t>Cieľ bakalárskej práce:</w:t>
                            </w:r>
                          </w:p>
                          <w:p w:rsidR="00653B41" w:rsidRPr="007A3CD0" w:rsidRDefault="00653B41" w:rsidP="00653B41">
                            <w:pPr>
                              <w:pStyle w:val="Zkladntext2"/>
                              <w:ind w:left="36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7A3CD0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Na základe analýzy teoretických poznatkov o motivácii a motivovaní a výsledkov 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relevantných </w:t>
                            </w:r>
                            <w:r w:rsidRPr="007A3CD0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analýz v skúmanej oblasti navrhnúť motivačný program 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vybranej spoločnosti.</w:t>
                            </w:r>
                          </w:p>
                          <w:p w:rsidR="00653B41" w:rsidRPr="007A3CD0" w:rsidRDefault="00653B41" w:rsidP="00653B41">
                            <w:pPr>
                              <w:spacing w:before="120" w:after="20"/>
                              <w:jc w:val="both"/>
                              <w:rPr>
                                <w:b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7A3CD0">
                              <w:rPr>
                                <w:b/>
                                <w:sz w:val="21"/>
                                <w:szCs w:val="21"/>
                                <w:lang w:val="sk-SK"/>
                              </w:rPr>
                              <w:t>Rámcová osnova: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  <w:t>Analýza poznatkov a známych odporúčaní v oblasti motivácie, motivovania, motivačných programov a procesov.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  <w:t>Metodológia záverečnej práce.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  <w:t>Analýza spoločnosti z hľadiska existujúcej úrovne procesov riadenia ľudských zdrojov.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  <w:t>Analýza doterajších motivačných prvkov uplatňovaných v spoločnosti.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bCs/>
                                <w:sz w:val="21"/>
                                <w:szCs w:val="21"/>
                                <w:lang w:val="sk-SK"/>
                              </w:rPr>
                              <w:t>Návrh a vyhodnotenie motivačného programu spoločnosti.</w:t>
                            </w:r>
                          </w:p>
                          <w:p w:rsidR="00653B41" w:rsidRPr="007A3CD0" w:rsidRDefault="00653B41" w:rsidP="00653B41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autoSpaceDE w:val="0"/>
                              <w:autoSpaceDN w:val="0"/>
                              <w:spacing w:before="120" w:after="20"/>
                              <w:jc w:val="both"/>
                              <w:rPr>
                                <w:color w:val="0000FF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7A3CD0">
                              <w:rPr>
                                <w:b/>
                                <w:sz w:val="21"/>
                                <w:szCs w:val="21"/>
                                <w:lang w:val="sk-SK"/>
                              </w:rPr>
                              <w:t>Pokyny pre vypracovanie:</w:t>
                            </w:r>
                          </w:p>
                          <w:p w:rsidR="00653B41" w:rsidRPr="007A3CD0" w:rsidRDefault="00653B41" w:rsidP="00653B41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7A3CD0">
                              <w:rPr>
                                <w:sz w:val="21"/>
                                <w:szCs w:val="21"/>
                                <w:lang w:val="sk-SK"/>
                              </w:rPr>
                              <w:t>Prezentovať poznatky svetových i domácich autorov v oblasti motivácie, motivovania, motivačných programov a procesov, vrátane vlastných stanovísk študentky v tejto oblasti.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sz w:val="21"/>
                                <w:szCs w:val="21"/>
                                <w:lang w:val="sk-SK"/>
                              </w:rPr>
                              <w:t>Analyzovať personálnu stratégiu a politiku spoločnosti a priebeh procesov z hľadiska uplatňovania motivačného akcentu (štúdium dokumentov spoločnosti).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sz w:val="21"/>
                                <w:szCs w:val="21"/>
                                <w:lang w:val="sk-SK"/>
                              </w:rPr>
                              <w:t>S využitím techniky dotazníka, rozhovoru a metódy pozorovania získať a analyzovať informácie o motivačných podmienkach a procesoch spoločnosti (vypracovať dotazníky pre zamestnancov a pre manažérov a zrealizovať prieskum so zámerom získať poznanie o praktikách v oblasti motivovania).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sz w:val="21"/>
                                <w:szCs w:val="21"/>
                                <w:lang w:val="sk-SK"/>
                              </w:rPr>
                              <w:t>Navrhnúť motivačný program, vrátane súboru odporúčaní pre efektívne zavedenie programu do života spoločnosti.</w:t>
                            </w:r>
                          </w:p>
                          <w:p w:rsidR="00653B41" w:rsidRPr="00273E79" w:rsidRDefault="00653B41" w:rsidP="00653B4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567" w:hanging="283"/>
                              <w:jc w:val="both"/>
                              <w:rPr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273E79">
                              <w:rPr>
                                <w:sz w:val="21"/>
                                <w:szCs w:val="21"/>
                                <w:lang w:val="sk-SK"/>
                              </w:rPr>
                              <w:t>Vyhodnotiť finančné a nefinančné nároky navrhovaného riešenia, jeho prínos a potenciálne riziká.</w:t>
                            </w:r>
                          </w:p>
                          <w:p w:rsidR="00653B41" w:rsidRPr="007A3CD0" w:rsidRDefault="00653B41" w:rsidP="00653B41">
                            <w:pPr>
                              <w:pStyle w:val="Zkladntext2"/>
                              <w:ind w:left="181" w:right="119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53B41" w:rsidRPr="007A3CD0" w:rsidRDefault="00653B41" w:rsidP="00653B41">
                            <w:pPr>
                              <w:pStyle w:val="Zkladntext2"/>
                              <w:ind w:right="119"/>
                              <w:jc w:val="both"/>
                              <w:rPr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653B41" w:rsidRPr="00A1022D" w:rsidRDefault="00653B41" w:rsidP="00653B41">
                            <w:pPr>
                              <w:jc w:val="both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982E" id="Blok textu 50" o:spid="_x0000_s1029" type="#_x0000_t202" style="position:absolute;left:0;text-align:left;margin-left:.4pt;margin-top:20pt;width:446.2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">
                <v:textbox>
                  <w:txbxContent>
                    <w:p w:rsidR="00653B41" w:rsidRPr="007A3CD0" w:rsidRDefault="00653B41" w:rsidP="00653B41">
                      <w:pPr>
                        <w:spacing w:before="120" w:after="20"/>
                        <w:rPr>
                          <w:b/>
                          <w:sz w:val="21"/>
                          <w:szCs w:val="21"/>
                          <w:lang w:val="sk-SK"/>
                        </w:rPr>
                      </w:pPr>
                      <w:r w:rsidRPr="007A3CD0">
                        <w:rPr>
                          <w:b/>
                          <w:sz w:val="21"/>
                          <w:szCs w:val="21"/>
                          <w:lang w:val="sk-SK"/>
                        </w:rPr>
                        <w:t>Cieľ bakalárskej práce:</w:t>
                      </w:r>
                    </w:p>
                    <w:p w:rsidR="00653B41" w:rsidRPr="007A3CD0" w:rsidRDefault="00653B41" w:rsidP="00653B41">
                      <w:pPr>
                        <w:pStyle w:val="Zkladntext2"/>
                        <w:ind w:left="360"/>
                        <w:jc w:val="both"/>
                        <w:rPr>
                          <w:sz w:val="21"/>
                          <w:szCs w:val="21"/>
                        </w:rPr>
                      </w:pPr>
                      <w:r w:rsidRPr="007A3CD0">
                        <w:rPr>
                          <w:bCs/>
                          <w:sz w:val="21"/>
                          <w:szCs w:val="21"/>
                        </w:rPr>
                        <w:t xml:space="preserve">Na základe analýzy teoretických poznatkov o motivácii a motivovaní a výsledkov 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 xml:space="preserve">relevantných </w:t>
                      </w:r>
                      <w:r w:rsidRPr="007A3CD0">
                        <w:rPr>
                          <w:bCs/>
                          <w:sz w:val="21"/>
                          <w:szCs w:val="21"/>
                        </w:rPr>
                        <w:t xml:space="preserve">analýz v skúmanej oblasti navrhnúť motivačný program 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vybranej spoločnosti.</w:t>
                      </w:r>
                    </w:p>
                    <w:p w:rsidR="00653B41" w:rsidRPr="007A3CD0" w:rsidRDefault="00653B41" w:rsidP="00653B41">
                      <w:pPr>
                        <w:spacing w:before="120" w:after="20"/>
                        <w:jc w:val="both"/>
                        <w:rPr>
                          <w:b/>
                          <w:sz w:val="21"/>
                          <w:szCs w:val="21"/>
                          <w:lang w:val="sk-SK"/>
                        </w:rPr>
                      </w:pPr>
                      <w:r w:rsidRPr="007A3CD0">
                        <w:rPr>
                          <w:b/>
                          <w:sz w:val="21"/>
                          <w:szCs w:val="21"/>
                          <w:lang w:val="sk-SK"/>
                        </w:rPr>
                        <w:t>Rámcová osnova: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"/>
                        <w:ind w:left="567" w:hanging="283"/>
                        <w:jc w:val="both"/>
                        <w:rPr>
                          <w:bCs/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bCs/>
                          <w:sz w:val="21"/>
                          <w:szCs w:val="21"/>
                          <w:lang w:val="sk-SK"/>
                        </w:rPr>
                        <w:t>Analýza poznatkov a známych odporúčaní v oblasti motivácie, motivovania, motivačných programov a procesov.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"/>
                        <w:ind w:left="567" w:hanging="283"/>
                        <w:jc w:val="both"/>
                        <w:rPr>
                          <w:bCs/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bCs/>
                          <w:sz w:val="21"/>
                          <w:szCs w:val="21"/>
                          <w:lang w:val="sk-SK"/>
                        </w:rPr>
                        <w:t>Metodológia záverečnej práce.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"/>
                        <w:ind w:left="567" w:hanging="283"/>
                        <w:jc w:val="both"/>
                        <w:rPr>
                          <w:bCs/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bCs/>
                          <w:sz w:val="21"/>
                          <w:szCs w:val="21"/>
                          <w:lang w:val="sk-SK"/>
                        </w:rPr>
                        <w:t>Analýza spoločnosti z hľadiska existujúcej úrovne procesov riadenia ľudských zdrojov.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"/>
                        <w:ind w:left="567" w:hanging="283"/>
                        <w:jc w:val="both"/>
                        <w:rPr>
                          <w:bCs/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bCs/>
                          <w:sz w:val="21"/>
                          <w:szCs w:val="21"/>
                          <w:lang w:val="sk-SK"/>
                        </w:rPr>
                        <w:t>Analýza doterajších motivačných prvkov uplatňovaných v spoločnosti.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"/>
                        <w:ind w:left="567" w:hanging="283"/>
                        <w:jc w:val="both"/>
                        <w:rPr>
                          <w:bCs/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bCs/>
                          <w:sz w:val="21"/>
                          <w:szCs w:val="21"/>
                          <w:lang w:val="sk-SK"/>
                        </w:rPr>
                        <w:t>Návrh a vyhodnotenie motivačného programu spoločnosti.</w:t>
                      </w:r>
                    </w:p>
                    <w:p w:rsidR="00653B41" w:rsidRPr="007A3CD0" w:rsidRDefault="00653B41" w:rsidP="00653B41">
                      <w:pPr>
                        <w:tabs>
                          <w:tab w:val="left" w:pos="426"/>
                          <w:tab w:val="left" w:pos="709"/>
                        </w:tabs>
                        <w:autoSpaceDE w:val="0"/>
                        <w:autoSpaceDN w:val="0"/>
                        <w:spacing w:before="120" w:after="20"/>
                        <w:jc w:val="both"/>
                        <w:rPr>
                          <w:color w:val="0000FF"/>
                          <w:sz w:val="21"/>
                          <w:szCs w:val="21"/>
                          <w:lang w:val="sk-SK"/>
                        </w:rPr>
                      </w:pPr>
                      <w:r w:rsidRPr="007A3CD0">
                        <w:rPr>
                          <w:b/>
                          <w:sz w:val="21"/>
                          <w:szCs w:val="21"/>
                          <w:lang w:val="sk-SK"/>
                        </w:rPr>
                        <w:t>Pokyny pre vypracovanie:</w:t>
                      </w:r>
                    </w:p>
                    <w:p w:rsidR="00653B41" w:rsidRPr="007A3CD0" w:rsidRDefault="00653B41" w:rsidP="00653B41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after="20"/>
                        <w:ind w:left="567" w:hanging="283"/>
                        <w:jc w:val="both"/>
                        <w:rPr>
                          <w:sz w:val="21"/>
                          <w:szCs w:val="21"/>
                          <w:lang w:val="sk-SK"/>
                        </w:rPr>
                      </w:pPr>
                      <w:r w:rsidRPr="007A3CD0">
                        <w:rPr>
                          <w:sz w:val="21"/>
                          <w:szCs w:val="21"/>
                          <w:lang w:val="sk-SK"/>
                        </w:rPr>
                        <w:t>Prezentovať poznatky svetových i domácich autorov v oblasti motivácie, motivovania, motivačných programov a procesov, vrátane vlastných stanovísk študentky v tejto oblasti.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20"/>
                        <w:ind w:left="567" w:hanging="283"/>
                        <w:jc w:val="both"/>
                        <w:rPr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sz w:val="21"/>
                          <w:szCs w:val="21"/>
                          <w:lang w:val="sk-SK"/>
                        </w:rPr>
                        <w:t>Analyzovať personálnu stratégiu a politiku spoločnosti a priebeh procesov z hľadiska uplatňovania motivačného akcentu (štúdium dokumentov spoločnosti).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20"/>
                        <w:ind w:left="567" w:hanging="283"/>
                        <w:jc w:val="both"/>
                        <w:rPr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sz w:val="21"/>
                          <w:szCs w:val="21"/>
                          <w:lang w:val="sk-SK"/>
                        </w:rPr>
                        <w:t>S využitím techniky dotazníka, rozhovoru a metódy pozorovania získať a analyzovať informácie o motivačných podmienkach a procesoch spoločnosti (vypracovať dotazníky pre zamestnancov a pre manažérov a zrealizovať prieskum so zámerom získať poznanie o praktikách v oblasti motivovania).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20"/>
                        <w:ind w:left="567" w:hanging="283"/>
                        <w:jc w:val="both"/>
                        <w:rPr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sz w:val="21"/>
                          <w:szCs w:val="21"/>
                          <w:lang w:val="sk-SK"/>
                        </w:rPr>
                        <w:t>Navrhnúť motivačný program, vrátane súboru odporúčaní pre efektívne zavedenie programu do života spoločnosti.</w:t>
                      </w:r>
                    </w:p>
                    <w:p w:rsidR="00653B41" w:rsidRPr="00273E79" w:rsidRDefault="00653B41" w:rsidP="00653B4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20"/>
                        <w:ind w:left="567" w:hanging="283"/>
                        <w:jc w:val="both"/>
                        <w:rPr>
                          <w:sz w:val="21"/>
                          <w:szCs w:val="21"/>
                          <w:lang w:val="sk-SK"/>
                        </w:rPr>
                      </w:pPr>
                      <w:r w:rsidRPr="00273E79">
                        <w:rPr>
                          <w:sz w:val="21"/>
                          <w:szCs w:val="21"/>
                          <w:lang w:val="sk-SK"/>
                        </w:rPr>
                        <w:t>Vyhodnotiť finančné a nefinančné nároky navrhovaného riešenia, jeho prínos a potenciálne riziká.</w:t>
                      </w:r>
                    </w:p>
                    <w:p w:rsidR="00653B41" w:rsidRPr="007A3CD0" w:rsidRDefault="00653B41" w:rsidP="00653B41">
                      <w:pPr>
                        <w:pStyle w:val="Zkladntext2"/>
                        <w:ind w:left="181" w:right="119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53B41" w:rsidRPr="007A3CD0" w:rsidRDefault="00653B41" w:rsidP="00653B41">
                      <w:pPr>
                        <w:pStyle w:val="Zkladntext2"/>
                        <w:ind w:right="119"/>
                        <w:jc w:val="both"/>
                        <w:rPr>
                          <w:bCs/>
                          <w:i/>
                          <w:sz w:val="21"/>
                          <w:szCs w:val="21"/>
                        </w:rPr>
                      </w:pPr>
                    </w:p>
                    <w:p w:rsidR="00653B41" w:rsidRPr="00A1022D" w:rsidRDefault="00653B41" w:rsidP="00653B41">
                      <w:pPr>
                        <w:jc w:val="both"/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79">
        <w:rPr>
          <w:lang w:val="sk-SK"/>
        </w:rPr>
        <w:t>Zadanie úlohy, ciele, pokyny pre vypracovanie</w:t>
      </w:r>
      <w:r w:rsidRPr="00EE2E79">
        <w:rPr>
          <w:lang w:val="sk-SK"/>
        </w:rPr>
        <w:tab/>
      </w:r>
    </w:p>
    <w:p w:rsidR="00653B41" w:rsidRDefault="00653B41" w:rsidP="00653B41">
      <w:pPr>
        <w:jc w:val="center"/>
        <w:rPr>
          <w:color w:val="0000FF"/>
          <w:sz w:val="16"/>
          <w:szCs w:val="16"/>
          <w:lang w:val="sk-SK"/>
        </w:rPr>
      </w:pPr>
    </w:p>
    <w:p w:rsidR="00653B41" w:rsidRPr="00BB255D" w:rsidRDefault="00653B41" w:rsidP="00653B41">
      <w:pPr>
        <w:jc w:val="center"/>
        <w:rPr>
          <w:color w:val="0000FF"/>
          <w:sz w:val="16"/>
          <w:szCs w:val="16"/>
          <w:lang w:val="sk-SK"/>
        </w:rPr>
      </w:pPr>
    </w:p>
    <w:p w:rsidR="00653B41" w:rsidRPr="00E9687B" w:rsidRDefault="00653B41" w:rsidP="00653B41">
      <w:pPr>
        <w:jc w:val="both"/>
        <w:rPr>
          <w:bCs/>
          <w:lang w:val="sk-SK"/>
        </w:rPr>
      </w:pPr>
      <w:r w:rsidRPr="00E9687B">
        <w:rPr>
          <w:b/>
          <w:lang w:val="sk-SK"/>
        </w:rPr>
        <w:t xml:space="preserve">Meno a pracovisko vedúceho práce: </w:t>
      </w:r>
      <w:r w:rsidRPr="00E9687B">
        <w:rPr>
          <w:b/>
          <w:lang w:val="sk-SK"/>
        </w:rPr>
        <w:tab/>
      </w:r>
      <w:r w:rsidR="007A0E51">
        <w:rPr>
          <w:b/>
          <w:bCs/>
          <w:lang w:val="sk-SK"/>
        </w:rPr>
        <w:t>prof</w:t>
      </w:r>
      <w:r w:rsidRPr="00E9687B">
        <w:rPr>
          <w:b/>
          <w:bCs/>
          <w:lang w:val="sk-SK"/>
        </w:rPr>
        <w:t>. Ing. Martina Blašková, PhD.,</w:t>
      </w:r>
      <w:r w:rsidRPr="00E9687B">
        <w:rPr>
          <w:bCs/>
          <w:lang w:val="sk-SK"/>
        </w:rPr>
        <w:t xml:space="preserve"> Katedra manažérskych teórií,</w:t>
      </w:r>
    </w:p>
    <w:p w:rsidR="00653B41" w:rsidRPr="00E9687B" w:rsidRDefault="00653B41" w:rsidP="00653B41">
      <w:pPr>
        <w:jc w:val="both"/>
        <w:rPr>
          <w:b/>
          <w:lang w:val="sk-SK"/>
        </w:rPr>
      </w:pPr>
      <w:r w:rsidRPr="00E9687B">
        <w:rPr>
          <w:bCs/>
          <w:lang w:val="sk-SK"/>
        </w:rPr>
        <w:tab/>
      </w:r>
      <w:r w:rsidRPr="00E9687B">
        <w:rPr>
          <w:bCs/>
          <w:lang w:val="sk-SK"/>
        </w:rPr>
        <w:tab/>
      </w:r>
      <w:r w:rsidRPr="00E9687B">
        <w:rPr>
          <w:bCs/>
          <w:lang w:val="sk-SK"/>
        </w:rPr>
        <w:tab/>
      </w:r>
      <w:r w:rsidRPr="00E9687B">
        <w:rPr>
          <w:bCs/>
          <w:lang w:val="sk-SK"/>
        </w:rPr>
        <w:tab/>
      </w:r>
      <w:r w:rsidRPr="00E9687B">
        <w:rPr>
          <w:bCs/>
          <w:lang w:val="sk-SK"/>
        </w:rPr>
        <w:tab/>
        <w:t xml:space="preserve">Fakulta riadenia a informatiky, </w:t>
      </w:r>
      <w:r w:rsidRPr="00E9687B">
        <w:rPr>
          <w:lang w:val="sk-SK"/>
        </w:rPr>
        <w:t>Žilinská univerzita v Žiline</w:t>
      </w:r>
    </w:p>
    <w:p w:rsidR="00653B41" w:rsidRPr="00E9687B" w:rsidRDefault="00653B41" w:rsidP="00653B41">
      <w:pPr>
        <w:jc w:val="both"/>
        <w:rPr>
          <w:lang w:val="sk-SK"/>
        </w:rPr>
      </w:pPr>
    </w:p>
    <w:p w:rsidR="00653B41" w:rsidRPr="00E9687B" w:rsidRDefault="00653B41" w:rsidP="00653B41">
      <w:pPr>
        <w:spacing w:before="60"/>
        <w:ind w:left="5664" w:firstLine="708"/>
        <w:jc w:val="both"/>
        <w:rPr>
          <w:b/>
          <w:lang w:val="sk-SK"/>
        </w:rPr>
      </w:pPr>
      <w:r w:rsidRPr="00E9687B">
        <w:rPr>
          <w:b/>
          <w:lang w:val="sk-SK"/>
        </w:rPr>
        <w:t>________________________</w:t>
      </w:r>
    </w:p>
    <w:p w:rsidR="00653B41" w:rsidRPr="00653B41" w:rsidRDefault="00653B41" w:rsidP="00653B41">
      <w:pPr>
        <w:jc w:val="both"/>
        <w:rPr>
          <w:lang w:val="sk-SK"/>
        </w:rPr>
      </w:pPr>
      <w:r w:rsidRPr="00E9687B">
        <w:rPr>
          <w:b/>
          <w:lang w:val="sk-SK"/>
        </w:rPr>
        <w:t xml:space="preserve">    </w:t>
      </w:r>
      <w:r w:rsidRPr="00E9687B">
        <w:rPr>
          <w:b/>
          <w:lang w:val="sk-SK"/>
        </w:rPr>
        <w:tab/>
      </w:r>
      <w:r w:rsidRPr="00E9687B">
        <w:rPr>
          <w:b/>
          <w:lang w:val="sk-SK"/>
        </w:rPr>
        <w:tab/>
        <w:t xml:space="preserve">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</w:t>
      </w:r>
      <w:r w:rsidRPr="00653B41">
        <w:rPr>
          <w:lang w:val="sk-SK"/>
        </w:rPr>
        <w:t xml:space="preserve">vedúci katedry   </w:t>
      </w:r>
    </w:p>
    <w:p w:rsidR="00653B41" w:rsidRPr="00E9687B" w:rsidRDefault="00653B41" w:rsidP="00653B41">
      <w:pPr>
        <w:jc w:val="both"/>
        <w:rPr>
          <w:lang w:val="sk-SK"/>
        </w:rPr>
      </w:pPr>
      <w:r w:rsidRPr="00E9687B">
        <w:rPr>
          <w:b/>
          <w:lang w:val="sk-SK"/>
        </w:rPr>
        <w:t xml:space="preserve">                         </w:t>
      </w:r>
      <w:r w:rsidRPr="00E9687B">
        <w:rPr>
          <w:lang w:val="sk-SK"/>
        </w:rPr>
        <w:t xml:space="preserve">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</w:t>
      </w:r>
      <w:r w:rsidRPr="00E9687B">
        <w:rPr>
          <w:lang w:val="sk-SK"/>
        </w:rPr>
        <w:t xml:space="preserve">  (dátum a podpis)</w:t>
      </w:r>
    </w:p>
    <w:p w:rsidR="00653B41" w:rsidRDefault="00653B41" w:rsidP="00653B41">
      <w:pPr>
        <w:spacing w:before="60"/>
        <w:jc w:val="both"/>
        <w:rPr>
          <w:lang w:val="sk-SK"/>
        </w:rPr>
      </w:pPr>
    </w:p>
    <w:p w:rsidR="00653B41" w:rsidRDefault="00653B41" w:rsidP="00653B41">
      <w:pPr>
        <w:spacing w:before="60"/>
        <w:jc w:val="both"/>
        <w:rPr>
          <w:lang w:val="sk-SK"/>
        </w:rPr>
      </w:pPr>
    </w:p>
    <w:p w:rsidR="00653B41" w:rsidRPr="00E9687B" w:rsidRDefault="00653B41" w:rsidP="00653B41">
      <w:pPr>
        <w:spacing w:before="60"/>
        <w:jc w:val="both"/>
        <w:rPr>
          <w:lang w:val="sk-SK"/>
        </w:rPr>
      </w:pPr>
      <w:r w:rsidRPr="00E9687B">
        <w:rPr>
          <w:lang w:val="sk-SK"/>
        </w:rPr>
        <w:t>Zadanie zaregistrované dňa</w:t>
      </w:r>
      <w:r>
        <w:rPr>
          <w:lang w:val="sk-SK"/>
        </w:rPr>
        <w:t>:</w:t>
      </w:r>
      <w:r w:rsidRPr="00E9687B">
        <w:rPr>
          <w:lang w:val="sk-SK"/>
        </w:rPr>
        <w:t xml:space="preserve"> </w:t>
      </w:r>
      <w:r>
        <w:rPr>
          <w:lang w:val="sk-SK"/>
        </w:rPr>
        <w:t>14. 10. 201</w:t>
      </w:r>
      <w:r w:rsidR="00347C68">
        <w:rPr>
          <w:lang w:val="sk-SK"/>
        </w:rPr>
        <w:t>9</w:t>
      </w:r>
      <w:r>
        <w:rPr>
          <w:lang w:val="sk-SK"/>
        </w:rPr>
        <w:t xml:space="preserve">   </w:t>
      </w:r>
      <w:r w:rsidRPr="00E9687B">
        <w:rPr>
          <w:lang w:val="sk-SK"/>
        </w:rPr>
        <w:t xml:space="preserve">   pod číslom</w:t>
      </w:r>
      <w:r w:rsidRPr="007D5253">
        <w:rPr>
          <w:lang w:val="sk-SK"/>
        </w:rPr>
        <w:t xml:space="preserve">:  </w:t>
      </w:r>
      <w:r>
        <w:rPr>
          <w:lang w:val="sk-SK"/>
        </w:rPr>
        <w:t>152</w:t>
      </w:r>
      <w:r w:rsidRPr="007D5253">
        <w:rPr>
          <w:lang w:val="sk-SK"/>
        </w:rPr>
        <w:t>/201</w:t>
      </w:r>
      <w:r w:rsidR="00347C68">
        <w:rPr>
          <w:lang w:val="sk-SK"/>
        </w:rPr>
        <w:t>9</w:t>
      </w:r>
      <w:bookmarkStart w:id="0" w:name="_GoBack"/>
      <w:bookmarkEnd w:id="0"/>
      <w:r>
        <w:rPr>
          <w:lang w:val="sk-SK"/>
        </w:rPr>
        <w:t xml:space="preserve">           </w:t>
      </w:r>
      <w:r w:rsidRPr="00E9687B">
        <w:rPr>
          <w:lang w:val="sk-SK"/>
        </w:rPr>
        <w:t xml:space="preserve"> podpis</w:t>
      </w:r>
      <w:r>
        <w:rPr>
          <w:lang w:val="sk-SK"/>
        </w:rPr>
        <w:t xml:space="preserve">        </w:t>
      </w:r>
      <w:r w:rsidRPr="00E9687B">
        <w:rPr>
          <w:lang w:val="sk-SK"/>
        </w:rPr>
        <w:t>_____________</w:t>
      </w:r>
    </w:p>
    <w:p w:rsidR="00BE7093" w:rsidRPr="00653B41" w:rsidRDefault="00BE7093">
      <w:pPr>
        <w:rPr>
          <w:lang w:val="sk-SK"/>
        </w:rPr>
      </w:pPr>
    </w:p>
    <w:sectPr w:rsidR="00BE7093" w:rsidRPr="0065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100"/>
    <w:multiLevelType w:val="hybridMultilevel"/>
    <w:tmpl w:val="26A630E4"/>
    <w:lvl w:ilvl="0" w:tplc="041B0017">
      <w:start w:val="1"/>
      <w:numFmt w:val="lowerLetter"/>
      <w:lvlText w:val="%1)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687031A"/>
    <w:multiLevelType w:val="hybridMultilevel"/>
    <w:tmpl w:val="7D5CCA42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1"/>
    <w:rsid w:val="00347C68"/>
    <w:rsid w:val="00653B41"/>
    <w:rsid w:val="007A0E51"/>
    <w:rsid w:val="00B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1E39-ADB7-49CD-95F0-A8ADF18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53B41"/>
    <w:pPr>
      <w:keepNext/>
      <w:spacing w:before="120"/>
      <w:outlineLvl w:val="0"/>
    </w:pPr>
    <w:rPr>
      <w:rFonts w:eastAsia="Calibri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3B41"/>
    <w:rPr>
      <w:rFonts w:ascii="Times New Roman" w:eastAsia="Calibri" w:hAnsi="Times New Roman" w:cs="Times New Roman"/>
      <w:b/>
      <w:bCs/>
      <w:sz w:val="24"/>
      <w:szCs w:val="24"/>
      <w:lang w:val="en-US" w:eastAsia="cs-CZ"/>
    </w:rPr>
  </w:style>
  <w:style w:type="paragraph" w:styleId="Nzov">
    <w:name w:val="Title"/>
    <w:basedOn w:val="Normlny"/>
    <w:link w:val="NzovChar"/>
    <w:qFormat/>
    <w:rsid w:val="00653B41"/>
    <w:pPr>
      <w:jc w:val="center"/>
    </w:pPr>
    <w:rPr>
      <w:b/>
      <w:u w:val="single"/>
    </w:rPr>
  </w:style>
  <w:style w:type="character" w:customStyle="1" w:styleId="NzovChar">
    <w:name w:val="Názov Char"/>
    <w:basedOn w:val="Predvolenpsmoodseku"/>
    <w:link w:val="Nzov"/>
    <w:rsid w:val="00653B41"/>
    <w:rPr>
      <w:rFonts w:ascii="Times New Roman" w:eastAsia="Times New Roman" w:hAnsi="Times New Roman" w:cs="Times New Roman"/>
      <w:b/>
      <w:sz w:val="20"/>
      <w:szCs w:val="20"/>
      <w:u w:val="single"/>
      <w:lang w:val="cs-CZ" w:eastAsia="cs-CZ"/>
    </w:rPr>
  </w:style>
  <w:style w:type="paragraph" w:styleId="Zkladntext2">
    <w:name w:val="Body Text 2"/>
    <w:basedOn w:val="Normlny"/>
    <w:link w:val="Zkladntext2Char"/>
    <w:rsid w:val="00653B41"/>
    <w:rPr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653B4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53B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3B4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65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</dc:creator>
  <cp:keywords/>
  <dc:description/>
  <cp:lastModifiedBy>capko</cp:lastModifiedBy>
  <cp:revision>3</cp:revision>
  <dcterms:created xsi:type="dcterms:W3CDTF">2016-09-21T09:45:00Z</dcterms:created>
  <dcterms:modified xsi:type="dcterms:W3CDTF">2019-09-01T09:12:00Z</dcterms:modified>
</cp:coreProperties>
</file>